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A" w:rsidRDefault="007F286A" w:rsidP="00B54159">
      <w:pPr>
        <w:spacing w:line="312" w:lineRule="auto"/>
        <w:jc w:val="center"/>
        <w:rPr>
          <w:b/>
          <w:sz w:val="4"/>
        </w:rPr>
      </w:pPr>
      <w:bookmarkStart w:id="0" w:name="_GoBack"/>
      <w:bookmarkEnd w:id="0"/>
    </w:p>
    <w:p w:rsidR="0040726E" w:rsidRDefault="0040726E" w:rsidP="00B54159">
      <w:pPr>
        <w:spacing w:line="312" w:lineRule="auto"/>
        <w:jc w:val="center"/>
        <w:rPr>
          <w:b/>
          <w:sz w:val="4"/>
        </w:rPr>
      </w:pPr>
    </w:p>
    <w:p w:rsidR="0040726E" w:rsidRDefault="0040726E" w:rsidP="00B54159">
      <w:pPr>
        <w:spacing w:line="312" w:lineRule="auto"/>
        <w:jc w:val="center"/>
        <w:rPr>
          <w:b/>
          <w:sz w:val="4"/>
        </w:rPr>
      </w:pPr>
    </w:p>
    <w:p w:rsidR="0040726E" w:rsidRDefault="0040726E" w:rsidP="00B54159">
      <w:pPr>
        <w:spacing w:line="312" w:lineRule="auto"/>
        <w:jc w:val="center"/>
        <w:rPr>
          <w:b/>
          <w:sz w:val="4"/>
        </w:rPr>
      </w:pPr>
    </w:p>
    <w:p w:rsidR="0040726E" w:rsidRPr="007F286A" w:rsidRDefault="0040726E" w:rsidP="00B54159">
      <w:pPr>
        <w:spacing w:line="312" w:lineRule="auto"/>
        <w:jc w:val="center"/>
        <w:rPr>
          <w:b/>
          <w:sz w:val="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416"/>
        <w:gridCol w:w="2102"/>
        <w:gridCol w:w="3969"/>
        <w:gridCol w:w="284"/>
        <w:gridCol w:w="1134"/>
        <w:gridCol w:w="988"/>
        <w:gridCol w:w="287"/>
        <w:gridCol w:w="284"/>
      </w:tblGrid>
      <w:tr w:rsidR="00255570" w:rsidRPr="00283624" w:rsidTr="003734CC">
        <w:trPr>
          <w:trHeight w:val="143"/>
        </w:trPr>
        <w:tc>
          <w:tcPr>
            <w:tcW w:w="416" w:type="dxa"/>
            <w:vAlign w:val="center"/>
          </w:tcPr>
          <w:p w:rsidR="00255570" w:rsidRPr="00283624" w:rsidRDefault="00255570" w:rsidP="00AF6DC2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Ünite Adı</w:t>
            </w:r>
          </w:p>
        </w:tc>
        <w:tc>
          <w:tcPr>
            <w:tcW w:w="3969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284" w:type="dxa"/>
            <w:vAlign w:val="center"/>
          </w:tcPr>
          <w:p w:rsidR="00255570" w:rsidRPr="00255570" w:rsidRDefault="00255570" w:rsidP="0041732A">
            <w:pPr>
              <w:spacing w:line="312" w:lineRule="auto"/>
              <w:jc w:val="center"/>
              <w:rPr>
                <w:rFonts w:ascii="Wingdings" w:hAnsi="Wingdings"/>
                <w:b/>
                <w:sz w:val="14"/>
                <w:szCs w:val="20"/>
              </w:rPr>
            </w:pPr>
            <w:r>
              <w:rPr>
                <w:rFonts w:ascii="Wingdings" w:hAnsi="Wingdings"/>
                <w:b/>
                <w:sz w:val="14"/>
                <w:szCs w:val="20"/>
              </w:rPr>
              <w:t></w:t>
            </w:r>
          </w:p>
        </w:tc>
        <w:tc>
          <w:tcPr>
            <w:tcW w:w="1134" w:type="dxa"/>
            <w:vAlign w:val="center"/>
          </w:tcPr>
          <w:p w:rsidR="00255570" w:rsidRPr="002A07DB" w:rsidRDefault="003734CC" w:rsidP="00106601">
            <w:pPr>
              <w:spacing w:line="312" w:lineRule="auto"/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KonuAnlatımlı</w:t>
            </w:r>
            <w:proofErr w:type="spellEnd"/>
          </w:p>
        </w:tc>
        <w:tc>
          <w:tcPr>
            <w:tcW w:w="988" w:type="dxa"/>
            <w:vAlign w:val="center"/>
          </w:tcPr>
          <w:p w:rsidR="00255570" w:rsidRPr="002A07DB" w:rsidRDefault="00255570" w:rsidP="003734CC">
            <w:pPr>
              <w:spacing w:line="312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 w:rsidRPr="00505EFD">
              <w:rPr>
                <w:b/>
                <w:sz w:val="14"/>
                <w:szCs w:val="20"/>
              </w:rPr>
              <w:t>SoruBankası</w:t>
            </w:r>
            <w:proofErr w:type="spellEnd"/>
          </w:p>
        </w:tc>
        <w:tc>
          <w:tcPr>
            <w:tcW w:w="571" w:type="dxa"/>
            <w:gridSpan w:val="2"/>
            <w:vAlign w:val="center"/>
          </w:tcPr>
          <w:p w:rsidR="00255570" w:rsidRPr="002A07DB" w:rsidRDefault="003734CC" w:rsidP="0041732A">
            <w:pPr>
              <w:spacing w:line="312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D-Y</w:t>
            </w:r>
          </w:p>
        </w:tc>
      </w:tr>
      <w:tr w:rsidR="00255570" w:rsidRPr="00283624" w:rsidTr="003734CC">
        <w:trPr>
          <w:trHeight w:val="302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Sözcükte ve Söz Öbeklerinde Anlam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7A074A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 xml:space="preserve">Sözcükte Anlam </w:t>
            </w:r>
            <w:r>
              <w:rPr>
                <w:sz w:val="18"/>
                <w:szCs w:val="18"/>
              </w:rPr>
              <w:t xml:space="preserve"> - </w:t>
            </w:r>
            <w:r w:rsidRPr="000C7EF5">
              <w:rPr>
                <w:sz w:val="18"/>
                <w:szCs w:val="18"/>
              </w:rPr>
              <w:t>Sözcükler Arası Anlam İlişkileri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82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Söz Öbeklerinde Anlam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25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Cümlede Anlam İlişkileri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AF6DC2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Cümlede Anlam İlişkileri - 1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94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AF6DC2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Cümlede Anlam İlişkileri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56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AF6DC2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Cümlede Anlam İlişkileri - 3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90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Cümle Yorumu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7B29ED">
            <w:pPr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Cümle Yorumu -1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66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7B29ED">
            <w:pPr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Cümle Yorumu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90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11B66">
              <w:rPr>
                <w:b/>
                <w:sz w:val="18"/>
                <w:szCs w:val="18"/>
              </w:rPr>
              <w:t>Anlatım Biçimleri ve Düşünceyi Geliştirme Yolları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Paragrafta Anlatım Biçimleri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80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Düşünceyi Geliştirme Yolları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86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Paragraf Yapısı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Paragraf Yapısı - 1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78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Paragraf Yapısı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25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Paragraf Yorumu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Paragraf Yorumu - 1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40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Paragraf Yorumu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25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Paragraf Yorumu - 3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02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3C0E2A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Ses Bilgisi - Yazım - Noktalama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Ses Bilgisi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07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Yazım - 1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96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Yazım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29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Noktalama - 1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18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Noktalama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300"/>
        </w:trPr>
        <w:tc>
          <w:tcPr>
            <w:tcW w:w="416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2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Ekler ve Sözcük Yapısı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Ekler ve Sözcük Yapısı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84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Sözcük Türleri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Sözcük Türleri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98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İsim (Ad)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98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Sıfat (Ön Ad)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55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Zamir (Adıl)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30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Tamlamalar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30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Zarf (Bağlaç)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CA53B8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Edat (İlgeç)  - </w:t>
            </w:r>
            <w:r w:rsidRPr="000C7EF5">
              <w:rPr>
                <w:sz w:val="18"/>
                <w:szCs w:val="18"/>
              </w:rPr>
              <w:t xml:space="preserve">Bağlaç </w:t>
            </w:r>
            <w:r>
              <w:rPr>
                <w:sz w:val="18"/>
                <w:szCs w:val="18"/>
              </w:rPr>
              <w:t>-</w:t>
            </w:r>
            <w:r w:rsidRPr="000C7EF5">
              <w:rPr>
                <w:sz w:val="18"/>
                <w:szCs w:val="18"/>
              </w:rPr>
              <w:t xml:space="preserve"> Ünlem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30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CA53B8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 xml:space="preserve">Eylem (Fiil) </w:t>
            </w:r>
            <w:r>
              <w:rPr>
                <w:sz w:val="18"/>
                <w:szCs w:val="18"/>
              </w:rPr>
              <w:t>-</w:t>
            </w:r>
            <w:r w:rsidRPr="000C7EF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Eylem (Fiil) -</w:t>
            </w:r>
            <w:r w:rsidRPr="000C7EF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01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Eylemsi (Fiilimsi)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ylemlerde Çatı (Öznesine Göre) -</w:t>
            </w:r>
            <w:r w:rsidRPr="000C7EF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44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Eylemlerde Çatı (Nesnesine Göre) - 2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98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0C7EF5">
              <w:rPr>
                <w:b/>
                <w:sz w:val="18"/>
                <w:szCs w:val="18"/>
              </w:rPr>
              <w:t>Cümlenin Ögeleri – Cümle Türleri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Cümlenin Ögeleri -</w:t>
            </w:r>
            <w:r w:rsidRPr="000C7EF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13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Cümlenin Ögeleri -</w:t>
            </w:r>
            <w:r w:rsidRPr="000C7EF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Cümle Türleri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47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 w:rsidRPr="000C7EF5">
              <w:rPr>
                <w:sz w:val="18"/>
                <w:szCs w:val="18"/>
              </w:rPr>
              <w:t>Karma Dil Bilgisi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78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Anlatım Bozuklukları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Anlama Dayalı Anlatım Bozuklukları (Bağdaşıklığa Aykırılık)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428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5C37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 Bilgisine Dayalı Anlatım Bozuklukları (Bağlaşıklığa Aykırılık)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65"/>
        </w:trPr>
        <w:tc>
          <w:tcPr>
            <w:tcW w:w="416" w:type="dxa"/>
            <w:vMerge w:val="restart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02" w:type="dxa"/>
            <w:vMerge w:val="restart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İletişim, Dil ve Kültür – Dillerin Sınıflandırılması</w:t>
            </w:r>
          </w:p>
        </w:tc>
        <w:tc>
          <w:tcPr>
            <w:tcW w:w="3969" w:type="dxa"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İletişim, Dil ve Kültür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255570" w:rsidRPr="00283624" w:rsidTr="003734CC">
        <w:trPr>
          <w:trHeight w:val="257"/>
        </w:trPr>
        <w:tc>
          <w:tcPr>
            <w:tcW w:w="416" w:type="dxa"/>
            <w:vMerge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255570" w:rsidRPr="000C7EF5" w:rsidRDefault="00255570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55570" w:rsidRPr="000C7EF5" w:rsidRDefault="00255570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Dillerin Sınıflandırılması ve Türkçenin Tarihi Gelişimi</w:t>
            </w: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55570" w:rsidRPr="00283624" w:rsidRDefault="00255570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B54159" w:rsidRPr="00B54159" w:rsidRDefault="00B54159" w:rsidP="00664B1C">
      <w:pPr>
        <w:spacing w:line="312" w:lineRule="auto"/>
        <w:rPr>
          <w:b/>
          <w:sz w:val="22"/>
        </w:rPr>
      </w:pPr>
    </w:p>
    <w:sectPr w:rsidR="00B54159" w:rsidRPr="00B54159" w:rsidSect="000A04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11" w:rsidRDefault="00986F11" w:rsidP="00FE39EA">
      <w:r>
        <w:separator/>
      </w:r>
    </w:p>
  </w:endnote>
  <w:endnote w:type="continuationSeparator" w:id="0">
    <w:p w:rsidR="00986F11" w:rsidRDefault="00986F11" w:rsidP="00FE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CC" w:rsidRPr="008372E3" w:rsidRDefault="007F286A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>Ko</w:t>
    </w:r>
    <w:r w:rsidR="003734CC" w:rsidRPr="008372E3">
      <w:rPr>
        <w:sz w:val="20"/>
        <w:szCs w:val="17"/>
      </w:rPr>
      <w:t xml:space="preserve">nu çalışıldığın </w:t>
    </w:r>
    <w:r w:rsidR="00664B1C" w:rsidRPr="008372E3">
      <w:rPr>
        <w:sz w:val="20"/>
        <w:szCs w:val="17"/>
      </w:rPr>
      <w:t xml:space="preserve"> </w:t>
    </w:r>
    <w:r w:rsidR="00664B1C" w:rsidRPr="008372E3">
      <w:rPr>
        <w:rFonts w:ascii="Wingdings" w:hAnsi="Wingdings"/>
        <w:sz w:val="20"/>
        <w:szCs w:val="17"/>
      </w:rPr>
      <w:t></w:t>
    </w:r>
    <w:r w:rsidR="00664B1C" w:rsidRPr="008372E3">
      <w:rPr>
        <w:rFonts w:ascii="Wingdings" w:hAnsi="Wingdings"/>
        <w:sz w:val="20"/>
        <w:szCs w:val="17"/>
      </w:rPr>
      <w:t></w:t>
    </w:r>
    <w:r w:rsidR="00664B1C" w:rsidRPr="008372E3">
      <w:rPr>
        <w:sz w:val="20"/>
        <w:szCs w:val="17"/>
      </w:rPr>
      <w:t>konulacak</w:t>
    </w:r>
    <w:r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Konu Anlatımlı kitaptan çözülen soru sayısı “Konu Anlatımlı” yazan kısma</w:t>
    </w:r>
    <w:r w:rsidR="007F286A"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Soru Bankasından çözülen soru sayısı “Soru Bankası” kısmına yazılacak</w:t>
    </w:r>
    <w:r w:rsidR="007F286A">
      <w:rPr>
        <w:sz w:val="20"/>
        <w:szCs w:val="17"/>
      </w:rPr>
      <w:t>,</w:t>
    </w:r>
  </w:p>
  <w:p w:rsidR="00664B1C" w:rsidRPr="008372E3" w:rsidRDefault="00B61F79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 xml:space="preserve">Toplam </w:t>
    </w:r>
    <w:r w:rsidR="00664B1C" w:rsidRPr="008372E3">
      <w:rPr>
        <w:sz w:val="20"/>
        <w:szCs w:val="17"/>
      </w:rPr>
      <w:t>Doğru ve Yanlış soru</w:t>
    </w:r>
    <w:r w:rsidR="007F286A">
      <w:rPr>
        <w:sz w:val="20"/>
        <w:szCs w:val="17"/>
      </w:rPr>
      <w:t xml:space="preserve"> sayısı</w:t>
    </w:r>
    <w:r w:rsidR="00664B1C" w:rsidRPr="008372E3">
      <w:rPr>
        <w:sz w:val="20"/>
        <w:szCs w:val="17"/>
      </w:rPr>
      <w:t xml:space="preserve"> “D-Y” kısmına yazılabilecek</w:t>
    </w:r>
    <w:r w:rsidR="007F286A">
      <w:rPr>
        <w:sz w:val="20"/>
        <w:szCs w:val="17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11" w:rsidRDefault="00986F11" w:rsidP="00FE39EA">
      <w:r>
        <w:separator/>
      </w:r>
    </w:p>
  </w:footnote>
  <w:footnote w:type="continuationSeparator" w:id="0">
    <w:p w:rsidR="00986F11" w:rsidRDefault="00986F11" w:rsidP="00FE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6E" w:rsidRDefault="0040726E" w:rsidP="0040726E">
    <w:pPr>
      <w:jc w:val="center"/>
      <w:rPr>
        <w:b/>
        <w:sz w:val="20"/>
      </w:rPr>
    </w:pPr>
    <w:r>
      <w:rPr>
        <w:rFonts w:ascii="Cambria" w:hAnsi="Cambria"/>
        <w:b/>
        <w:noProof/>
        <w:sz w:val="32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-307975</wp:posOffset>
          </wp:positionV>
          <wp:extent cx="671830" cy="653415"/>
          <wp:effectExtent l="0" t="0" r="0" b="0"/>
          <wp:wrapNone/>
          <wp:docPr id="1" name="0 Resim" descr="MEB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83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622">
      <w:rPr>
        <w:b/>
        <w:sz w:val="20"/>
      </w:rPr>
      <w:t>BATTALGAZİ FARABİ</w:t>
    </w:r>
    <w:r w:rsidRPr="000C7EF5">
      <w:rPr>
        <w:b/>
        <w:sz w:val="20"/>
      </w:rPr>
      <w:t xml:space="preserve"> ANADOLU İMAM HATİP LİSESİ</w:t>
    </w:r>
    <w:r>
      <w:rPr>
        <w:b/>
        <w:sz w:val="20"/>
      </w:rPr>
      <w:t xml:space="preserve"> </w:t>
    </w:r>
  </w:p>
  <w:p w:rsidR="0040726E" w:rsidRDefault="00535622" w:rsidP="0040726E">
    <w:pPr>
      <w:pStyle w:val="stbilgi"/>
      <w:jc w:val="center"/>
    </w:pPr>
    <w:r>
      <w:rPr>
        <w:b/>
        <w:sz w:val="18"/>
      </w:rPr>
      <w:t>2018</w:t>
    </w:r>
    <w:r w:rsidR="0040726E">
      <w:rPr>
        <w:b/>
        <w:sz w:val="18"/>
      </w:rPr>
      <w:t xml:space="preserve"> </w:t>
    </w:r>
    <w:r w:rsidR="0040726E" w:rsidRPr="00505EFD">
      <w:rPr>
        <w:b/>
        <w:sz w:val="18"/>
      </w:rPr>
      <w:t xml:space="preserve">YGS </w:t>
    </w:r>
    <w:r w:rsidR="0040726E">
      <w:rPr>
        <w:b/>
        <w:sz w:val="20"/>
        <w:u w:val="single"/>
      </w:rPr>
      <w:t>T</w:t>
    </w:r>
    <w:r w:rsidR="006E7836">
      <w:rPr>
        <w:b/>
        <w:sz w:val="20"/>
        <w:u w:val="single"/>
      </w:rPr>
      <w:t>ÜRKÇE</w:t>
    </w:r>
    <w:r w:rsidR="0040726E" w:rsidRPr="00505EFD">
      <w:rPr>
        <w:b/>
        <w:sz w:val="18"/>
      </w:rPr>
      <w:t xml:space="preserve"> KONU TAKİP ÇİZELGESİ</w:t>
    </w:r>
  </w:p>
  <w:p w:rsidR="0040726E" w:rsidRDefault="0040726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D5E"/>
    <w:multiLevelType w:val="hybridMultilevel"/>
    <w:tmpl w:val="EC32F7E4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2A7C3D"/>
    <w:multiLevelType w:val="hybridMultilevel"/>
    <w:tmpl w:val="F154D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F0D22"/>
    <w:rsid w:val="00011B66"/>
    <w:rsid w:val="000A04DC"/>
    <w:rsid w:val="000C7EF5"/>
    <w:rsid w:val="0012065D"/>
    <w:rsid w:val="001975F6"/>
    <w:rsid w:val="00215A9F"/>
    <w:rsid w:val="00255570"/>
    <w:rsid w:val="00283624"/>
    <w:rsid w:val="002A07DB"/>
    <w:rsid w:val="003246D4"/>
    <w:rsid w:val="003734CC"/>
    <w:rsid w:val="003C0E2A"/>
    <w:rsid w:val="003C63C0"/>
    <w:rsid w:val="0040726E"/>
    <w:rsid w:val="0041732A"/>
    <w:rsid w:val="00445ED7"/>
    <w:rsid w:val="00505EFD"/>
    <w:rsid w:val="00535622"/>
    <w:rsid w:val="00565A47"/>
    <w:rsid w:val="005C3717"/>
    <w:rsid w:val="005C540E"/>
    <w:rsid w:val="00664B1C"/>
    <w:rsid w:val="006E7836"/>
    <w:rsid w:val="0074279F"/>
    <w:rsid w:val="007A074A"/>
    <w:rsid w:val="007B29ED"/>
    <w:rsid w:val="007F286A"/>
    <w:rsid w:val="008372E3"/>
    <w:rsid w:val="00867A4B"/>
    <w:rsid w:val="0097506E"/>
    <w:rsid w:val="00986F11"/>
    <w:rsid w:val="009B6E19"/>
    <w:rsid w:val="00AF6DC2"/>
    <w:rsid w:val="00B00ADB"/>
    <w:rsid w:val="00B54159"/>
    <w:rsid w:val="00B61F79"/>
    <w:rsid w:val="00BD2B23"/>
    <w:rsid w:val="00C452A2"/>
    <w:rsid w:val="00CA53B8"/>
    <w:rsid w:val="00D21580"/>
    <w:rsid w:val="00E06DA1"/>
    <w:rsid w:val="00EE6F71"/>
    <w:rsid w:val="00FB2905"/>
    <w:rsid w:val="00FE39EA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MDRYRD-3</cp:lastModifiedBy>
  <cp:revision>2</cp:revision>
  <cp:lastPrinted>2016-11-02T14:04:00Z</cp:lastPrinted>
  <dcterms:created xsi:type="dcterms:W3CDTF">2018-10-20T08:45:00Z</dcterms:created>
  <dcterms:modified xsi:type="dcterms:W3CDTF">2018-10-20T08:45:00Z</dcterms:modified>
</cp:coreProperties>
</file>